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1C71" w:rsidRPr="008A4990" w:rsidRDefault="00121C71" w:rsidP="0038528E">
      <w:pPr>
        <w:pStyle w:val="a6"/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8A4990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uk-UA" w:eastAsia="ru-RU"/>
        </w:rPr>
        <w:t>Загальні положення</w:t>
      </w:r>
    </w:p>
    <w:p w:rsidR="00121C71" w:rsidRPr="008A4990" w:rsidRDefault="00121C71" w:rsidP="0038528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1.1. Це Положення визначає принципи, цінності та правила дотримання академічної доброчесності, механізми її забезпечення, запобігання порушенням академічної доброчесності та порядок реагування на такі порушення у</w:t>
      </w:r>
      <w:r w:rsidR="00902251"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комунальному закладі «Петропавлівсько - </w:t>
      </w:r>
      <w:proofErr w:type="spellStart"/>
      <w:r w:rsidR="00902251"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Борщагівському</w:t>
      </w:r>
      <w:proofErr w:type="spellEnd"/>
      <w:r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902251"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закладі</w:t>
      </w:r>
      <w:r w:rsidR="00902251"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дошкільної освіти «Малятко»</w:t>
      </w:r>
      <w:r w:rsidR="00902251"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="00902251"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Борщагівської</w:t>
      </w:r>
      <w:proofErr w:type="spellEnd"/>
      <w:r w:rsidR="00902251"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сільської ради </w:t>
      </w:r>
      <w:proofErr w:type="spellStart"/>
      <w:r w:rsidR="00902251"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Бучанського</w:t>
      </w:r>
      <w:proofErr w:type="spellEnd"/>
      <w:r w:rsidR="00902251"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району Київської області (далі — ЗДО «Малятко»), який забезпечує норми та правила етичної поведінки, професійного спілкування між працівниками закладу, батьками, громадськістю.</w:t>
      </w:r>
    </w:p>
    <w:p w:rsidR="00121C71" w:rsidRPr="008A4990" w:rsidRDefault="00121C71" w:rsidP="0038528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1.2. Положення розроблено відповідно до:</w:t>
      </w:r>
    </w:p>
    <w:p w:rsidR="00121C71" w:rsidRPr="008A4990" w:rsidRDefault="0038528E" w:rsidP="0038528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121C71"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Конституції України;</w:t>
      </w:r>
    </w:p>
    <w:p w:rsidR="00121C71" w:rsidRPr="008A4990" w:rsidRDefault="00121C71" w:rsidP="00902251">
      <w:pPr>
        <w:pStyle w:val="a6"/>
        <w:numPr>
          <w:ilvl w:val="0"/>
          <w:numId w:val="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Закону України «Про освіту» від 05 вересня 2017 року № 2145-VIII;</w:t>
      </w:r>
    </w:p>
    <w:p w:rsidR="00121C71" w:rsidRPr="008A4990" w:rsidRDefault="00121C71" w:rsidP="00902251">
      <w:pPr>
        <w:pStyle w:val="a6"/>
        <w:numPr>
          <w:ilvl w:val="0"/>
          <w:numId w:val="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Закону України «Про дошкільну освіту» від 06 червня 2024 року № 3788-IX;</w:t>
      </w:r>
    </w:p>
    <w:p w:rsidR="00121C71" w:rsidRPr="008A4990" w:rsidRDefault="00121C71" w:rsidP="00902251">
      <w:pPr>
        <w:pStyle w:val="a6"/>
        <w:numPr>
          <w:ilvl w:val="0"/>
          <w:numId w:val="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Закону України «Про академічну доброчесність» від 18 грудня 2025 року № 4742-IX;</w:t>
      </w:r>
    </w:p>
    <w:p w:rsidR="00121C71" w:rsidRPr="008A4990" w:rsidRDefault="00121C71" w:rsidP="00902251">
      <w:pPr>
        <w:pStyle w:val="a6"/>
        <w:numPr>
          <w:ilvl w:val="0"/>
          <w:numId w:val="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Закону України «Про авторське право і суміжні права» від 01 грудня 2022 року № 2811-IX;</w:t>
      </w:r>
    </w:p>
    <w:p w:rsidR="00121C71" w:rsidRPr="008A4990" w:rsidRDefault="00121C71" w:rsidP="00902251">
      <w:pPr>
        <w:pStyle w:val="a6"/>
        <w:numPr>
          <w:ilvl w:val="0"/>
          <w:numId w:val="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інших нормативно-правових актів у сфері освіти та внутрішніх документів Закладу.</w:t>
      </w:r>
    </w:p>
    <w:p w:rsidR="00121C71" w:rsidRPr="008A4990" w:rsidRDefault="00121C71" w:rsidP="0090225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1.3. Закон України «Про академічну доброчесність» визначає академічну доброчесність як сукупність цінностей, принципів і заснованих на них правил, якими мають керуватися суб’єкти академічної діяльності під час її здійснення.</w:t>
      </w:r>
    </w:p>
    <w:p w:rsidR="00121C71" w:rsidRPr="008A4990" w:rsidRDefault="00121C71" w:rsidP="0090225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1.4. Академічна доброчесність у Закладі є складовою культури освітньої діяльності та спрямована на формування атмосфери довіри, взаємоповаги, відповідальності, справедливості та професійної етики.</w:t>
      </w:r>
    </w:p>
    <w:p w:rsidR="00121C71" w:rsidRPr="008A4990" w:rsidRDefault="00121C71" w:rsidP="0090225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1.5. Дія цього Положення поширюється на всіх учасників освітнього процесу та працівників Закладу в межах їхньої діяльності.</w:t>
      </w:r>
    </w:p>
    <w:p w:rsidR="00121C71" w:rsidRPr="008A4990" w:rsidRDefault="00121C71" w:rsidP="0090225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8A4990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2. Мета та завдання Положення</w:t>
      </w:r>
    </w:p>
    <w:p w:rsidR="00121C71" w:rsidRPr="008A4990" w:rsidRDefault="00121C71" w:rsidP="000A096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2.1. Метою Положення є:</w:t>
      </w:r>
    </w:p>
    <w:p w:rsidR="00121C71" w:rsidRPr="008A4990" w:rsidRDefault="00121C71" w:rsidP="008A4990">
      <w:pPr>
        <w:pStyle w:val="a6"/>
        <w:numPr>
          <w:ilvl w:val="0"/>
          <w:numId w:val="2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забезпечення дотримання принципів академічної доброчесності;</w:t>
      </w:r>
    </w:p>
    <w:p w:rsidR="00121C71" w:rsidRPr="008A4990" w:rsidRDefault="00121C71" w:rsidP="008A4990">
      <w:pPr>
        <w:pStyle w:val="a6"/>
        <w:numPr>
          <w:ilvl w:val="0"/>
          <w:numId w:val="2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>формування культури доброчесності серед працівників Закладу;</w:t>
      </w:r>
    </w:p>
    <w:p w:rsidR="00121C71" w:rsidRPr="008A4990" w:rsidRDefault="00121C71" w:rsidP="008A4990">
      <w:pPr>
        <w:pStyle w:val="a6"/>
        <w:numPr>
          <w:ilvl w:val="0"/>
          <w:numId w:val="2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запобігання плагіату, фальсифікації, фабрикації та іншим порушенням;</w:t>
      </w:r>
    </w:p>
    <w:p w:rsidR="00121C71" w:rsidRPr="008A4990" w:rsidRDefault="00121C71" w:rsidP="008A4990">
      <w:pPr>
        <w:pStyle w:val="a6"/>
        <w:numPr>
          <w:ilvl w:val="0"/>
          <w:numId w:val="2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дотримання авторського права;</w:t>
      </w:r>
    </w:p>
    <w:p w:rsidR="00121C71" w:rsidRPr="008A4990" w:rsidRDefault="00121C71" w:rsidP="008A4990">
      <w:pPr>
        <w:pStyle w:val="a6"/>
        <w:numPr>
          <w:ilvl w:val="0"/>
          <w:numId w:val="2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забезпечення достовірності інформації, що використовується в освітньому процесі;</w:t>
      </w:r>
    </w:p>
    <w:p w:rsidR="00121C71" w:rsidRPr="008A4990" w:rsidRDefault="00121C71" w:rsidP="008A4990">
      <w:pPr>
        <w:pStyle w:val="a6"/>
        <w:numPr>
          <w:ilvl w:val="0"/>
          <w:numId w:val="2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формування у вихованців початкових уявлень про чесність, справедливість, відповідальність та повагу до результатів праці інших людей;</w:t>
      </w:r>
    </w:p>
    <w:p w:rsidR="00121C71" w:rsidRPr="008A4990" w:rsidRDefault="00121C71" w:rsidP="008A4990">
      <w:pPr>
        <w:pStyle w:val="a6"/>
        <w:numPr>
          <w:ilvl w:val="0"/>
          <w:numId w:val="2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забезпечення об’єктивності та неупередженості в освітній діяльності.</w:t>
      </w:r>
    </w:p>
    <w:p w:rsidR="00121C71" w:rsidRPr="008A4990" w:rsidRDefault="00121C71" w:rsidP="0090225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2.2. Основними завданнями Закладу є:</w:t>
      </w:r>
    </w:p>
    <w:p w:rsidR="00121C71" w:rsidRPr="008A4990" w:rsidRDefault="00121C71" w:rsidP="008A4990">
      <w:pPr>
        <w:pStyle w:val="a6"/>
        <w:numPr>
          <w:ilvl w:val="0"/>
          <w:numId w:val="20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ознайомлення працівників із законодавством у сфері академічної доброчесності;</w:t>
      </w:r>
    </w:p>
    <w:p w:rsidR="00121C71" w:rsidRPr="008A4990" w:rsidRDefault="00121C71" w:rsidP="008A4990">
      <w:pPr>
        <w:pStyle w:val="a6"/>
        <w:numPr>
          <w:ilvl w:val="0"/>
          <w:numId w:val="20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формування нетерпимого ставлення до проявів </w:t>
      </w:r>
      <w:proofErr w:type="spellStart"/>
      <w:r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недоброчесності</w:t>
      </w:r>
      <w:proofErr w:type="spellEnd"/>
      <w:r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;</w:t>
      </w:r>
    </w:p>
    <w:p w:rsidR="00121C71" w:rsidRPr="008A4990" w:rsidRDefault="00121C71" w:rsidP="008A4990">
      <w:pPr>
        <w:pStyle w:val="a6"/>
        <w:numPr>
          <w:ilvl w:val="0"/>
          <w:numId w:val="20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забезпечення дотримання авторських прав;</w:t>
      </w:r>
    </w:p>
    <w:p w:rsidR="00121C71" w:rsidRPr="008A4990" w:rsidRDefault="00121C71" w:rsidP="008A4990">
      <w:pPr>
        <w:pStyle w:val="a6"/>
        <w:numPr>
          <w:ilvl w:val="0"/>
          <w:numId w:val="20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недопущення використання чужих матеріалів як власних;</w:t>
      </w:r>
    </w:p>
    <w:p w:rsidR="00121C71" w:rsidRPr="008A4990" w:rsidRDefault="00121C71" w:rsidP="008A4990">
      <w:pPr>
        <w:pStyle w:val="a6"/>
        <w:numPr>
          <w:ilvl w:val="0"/>
          <w:numId w:val="20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створення умов для відкритого та справедливого розгляду повідомлень про можливі порушення.</w:t>
      </w:r>
    </w:p>
    <w:p w:rsidR="00DC58B5" w:rsidRPr="008A4990" w:rsidRDefault="00DC58B5" w:rsidP="0090225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8A4990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uk-UA" w:eastAsia="ru-RU"/>
        </w:rPr>
        <w:t>3. Основні принципи академічної доброчесності</w:t>
      </w:r>
    </w:p>
    <w:p w:rsidR="00DC58B5" w:rsidRPr="008A4990" w:rsidRDefault="00DC58B5" w:rsidP="0090225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3.1. У Закладі забезпечується дотримання таких принципів:</w:t>
      </w:r>
    </w:p>
    <w:p w:rsidR="00DC58B5" w:rsidRPr="008A4990" w:rsidRDefault="00DC58B5" w:rsidP="008A4990">
      <w:pPr>
        <w:pStyle w:val="a6"/>
        <w:numPr>
          <w:ilvl w:val="0"/>
          <w:numId w:val="19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чесності;</w:t>
      </w:r>
    </w:p>
    <w:p w:rsidR="00DC58B5" w:rsidRPr="008A4990" w:rsidRDefault="00DC58B5" w:rsidP="008A4990">
      <w:pPr>
        <w:pStyle w:val="a6"/>
        <w:numPr>
          <w:ilvl w:val="0"/>
          <w:numId w:val="19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справедливості;</w:t>
      </w:r>
    </w:p>
    <w:p w:rsidR="00DC58B5" w:rsidRPr="008A4990" w:rsidRDefault="00DC58B5" w:rsidP="008A4990">
      <w:pPr>
        <w:pStyle w:val="a6"/>
        <w:numPr>
          <w:ilvl w:val="0"/>
          <w:numId w:val="19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довіри;</w:t>
      </w:r>
    </w:p>
    <w:p w:rsidR="00DC58B5" w:rsidRPr="008A4990" w:rsidRDefault="00DC58B5" w:rsidP="008A4990">
      <w:pPr>
        <w:pStyle w:val="a6"/>
        <w:numPr>
          <w:ilvl w:val="0"/>
          <w:numId w:val="19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поваги;</w:t>
      </w:r>
    </w:p>
    <w:p w:rsidR="00DC58B5" w:rsidRPr="008A4990" w:rsidRDefault="00DC58B5" w:rsidP="008A4990">
      <w:pPr>
        <w:pStyle w:val="a6"/>
        <w:numPr>
          <w:ilvl w:val="0"/>
          <w:numId w:val="19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відповідальності;</w:t>
      </w:r>
    </w:p>
    <w:p w:rsidR="00DC58B5" w:rsidRPr="008A4990" w:rsidRDefault="00DC58B5" w:rsidP="008A4990">
      <w:pPr>
        <w:pStyle w:val="a6"/>
        <w:numPr>
          <w:ilvl w:val="0"/>
          <w:numId w:val="19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законності;</w:t>
      </w:r>
    </w:p>
    <w:p w:rsidR="00DC58B5" w:rsidRPr="008A4990" w:rsidRDefault="00DC58B5" w:rsidP="008A4990">
      <w:pPr>
        <w:pStyle w:val="a6"/>
        <w:numPr>
          <w:ilvl w:val="0"/>
          <w:numId w:val="19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добросовісності;</w:t>
      </w:r>
    </w:p>
    <w:p w:rsidR="00DC58B5" w:rsidRPr="008A4990" w:rsidRDefault="00DC58B5" w:rsidP="008A4990">
      <w:pPr>
        <w:pStyle w:val="a6"/>
        <w:numPr>
          <w:ilvl w:val="0"/>
          <w:numId w:val="19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професійної етики;</w:t>
      </w:r>
    </w:p>
    <w:p w:rsidR="00DC58B5" w:rsidRPr="008A4990" w:rsidRDefault="00DC58B5" w:rsidP="008A4990">
      <w:pPr>
        <w:pStyle w:val="a6"/>
        <w:numPr>
          <w:ilvl w:val="0"/>
          <w:numId w:val="19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самостійності;</w:t>
      </w:r>
    </w:p>
    <w:p w:rsidR="00DC58B5" w:rsidRPr="008A4990" w:rsidRDefault="00DC58B5" w:rsidP="008A4990">
      <w:pPr>
        <w:pStyle w:val="a6"/>
        <w:numPr>
          <w:ilvl w:val="0"/>
          <w:numId w:val="19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достовірності інформації;</w:t>
      </w:r>
    </w:p>
    <w:p w:rsidR="00DC58B5" w:rsidRPr="008A4990" w:rsidRDefault="00DC58B5" w:rsidP="008A4990">
      <w:pPr>
        <w:pStyle w:val="a6"/>
        <w:numPr>
          <w:ilvl w:val="0"/>
          <w:numId w:val="19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>поваги до інтелектуальної власності;</w:t>
      </w:r>
    </w:p>
    <w:p w:rsidR="00DC58B5" w:rsidRPr="008A4990" w:rsidRDefault="00DC58B5" w:rsidP="008A4990">
      <w:pPr>
        <w:pStyle w:val="a6"/>
        <w:numPr>
          <w:ilvl w:val="0"/>
          <w:numId w:val="19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прозорості та відкритості;</w:t>
      </w:r>
    </w:p>
    <w:p w:rsidR="00DC58B5" w:rsidRPr="008A4990" w:rsidRDefault="00DC58B5" w:rsidP="008A4990">
      <w:pPr>
        <w:pStyle w:val="a6"/>
        <w:numPr>
          <w:ilvl w:val="0"/>
          <w:numId w:val="19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нульової толерантності до порушень академічної доброчесності.</w:t>
      </w:r>
    </w:p>
    <w:p w:rsidR="00DC58B5" w:rsidRPr="008A4990" w:rsidRDefault="00DC58B5" w:rsidP="0090225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3.2. Працівники Закладу під час створення методичних, дидактичних, навчальних та інших матеріалів повинні зазначати авторство та/або джерело використаної інформації у випадках, передбачених законодавством.</w:t>
      </w:r>
    </w:p>
    <w:p w:rsidR="00DC58B5" w:rsidRPr="008A4990" w:rsidRDefault="00DC58B5" w:rsidP="0090225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8A4990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4. Дотримання академічної доброчесності педагогічними працівниками</w:t>
      </w:r>
    </w:p>
    <w:p w:rsidR="00DC58B5" w:rsidRPr="008A4990" w:rsidRDefault="00DC58B5" w:rsidP="0090225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4.1. Педагогічні працівники Закладу зобов’язані:</w:t>
      </w:r>
    </w:p>
    <w:p w:rsidR="00DC58B5" w:rsidRPr="008A4990" w:rsidRDefault="00DC58B5" w:rsidP="008A4990">
      <w:pPr>
        <w:pStyle w:val="a6"/>
        <w:numPr>
          <w:ilvl w:val="0"/>
          <w:numId w:val="18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дотримуватися законодавства у сфері освіти та академічної доброчесності;</w:t>
      </w:r>
    </w:p>
    <w:p w:rsidR="00DC58B5" w:rsidRPr="008A4990" w:rsidRDefault="00DC58B5" w:rsidP="008A4990">
      <w:pPr>
        <w:pStyle w:val="a6"/>
        <w:numPr>
          <w:ilvl w:val="0"/>
          <w:numId w:val="18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поважати авторство та інтелектуальну власність інших осіб;</w:t>
      </w:r>
    </w:p>
    <w:p w:rsidR="00DC58B5" w:rsidRPr="008A4990" w:rsidRDefault="00DC58B5" w:rsidP="008A4990">
      <w:pPr>
        <w:pStyle w:val="a6"/>
        <w:numPr>
          <w:ilvl w:val="0"/>
          <w:numId w:val="18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зазначати джерела використаної інформації під час підготовки методичних, дидактичних, інформаційних та інших матеріалів;</w:t>
      </w:r>
    </w:p>
    <w:p w:rsidR="00DC58B5" w:rsidRPr="008A4990" w:rsidRDefault="00DC58B5" w:rsidP="008A4990">
      <w:pPr>
        <w:pStyle w:val="a6"/>
        <w:numPr>
          <w:ilvl w:val="0"/>
          <w:numId w:val="18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не видавати чужі методичні розробки, сценарії, тексти, презентації, ідеї або інші матеріали за власні;</w:t>
      </w:r>
    </w:p>
    <w:p w:rsidR="00DC58B5" w:rsidRPr="008A4990" w:rsidRDefault="00DC58B5" w:rsidP="008A4990">
      <w:pPr>
        <w:pStyle w:val="a6"/>
        <w:numPr>
          <w:ilvl w:val="0"/>
          <w:numId w:val="18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надавати достовірну інформацію про власну професійну та педагогічну діяльність;</w:t>
      </w:r>
    </w:p>
    <w:p w:rsidR="00DC58B5" w:rsidRPr="008A4990" w:rsidRDefault="00DC58B5" w:rsidP="008A4990">
      <w:pPr>
        <w:pStyle w:val="a6"/>
        <w:numPr>
          <w:ilvl w:val="0"/>
          <w:numId w:val="18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не допускати фальсифікації або фабрикації результатів педагогічної діяльності;</w:t>
      </w:r>
    </w:p>
    <w:p w:rsidR="00DC58B5" w:rsidRPr="008A4990" w:rsidRDefault="00DC58B5" w:rsidP="008A4990">
      <w:pPr>
        <w:pStyle w:val="a6"/>
        <w:numPr>
          <w:ilvl w:val="0"/>
          <w:numId w:val="18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об’єктивно та неупереджено здійснювати спостереження за розвитком вихованців;</w:t>
      </w:r>
    </w:p>
    <w:p w:rsidR="00DC58B5" w:rsidRPr="008A4990" w:rsidRDefault="00DC58B5" w:rsidP="008A4990">
      <w:pPr>
        <w:pStyle w:val="a6"/>
        <w:numPr>
          <w:ilvl w:val="0"/>
          <w:numId w:val="18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не допускати дискримінації, упередженого ставлення чи приниження честі та гідності дитини;</w:t>
      </w:r>
    </w:p>
    <w:p w:rsidR="00DC58B5" w:rsidRPr="008A4990" w:rsidRDefault="00DC58B5" w:rsidP="008A4990">
      <w:pPr>
        <w:pStyle w:val="a6"/>
        <w:numPr>
          <w:ilvl w:val="0"/>
          <w:numId w:val="18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дотримуватися професійної педагогічної етики;</w:t>
      </w:r>
    </w:p>
    <w:p w:rsidR="00DC58B5" w:rsidRPr="008A4990" w:rsidRDefault="00DC58B5" w:rsidP="008A4990">
      <w:pPr>
        <w:pStyle w:val="a6"/>
        <w:numPr>
          <w:ilvl w:val="0"/>
          <w:numId w:val="18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proofErr w:type="spellStart"/>
      <w:r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відповідально</w:t>
      </w:r>
      <w:proofErr w:type="spellEnd"/>
      <w:r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використовувати інформацію, фото- та відеоматеріали дітей, дотримуючись вимог законодавства щодо захисту персональних даних;</w:t>
      </w:r>
    </w:p>
    <w:p w:rsidR="00DC58B5" w:rsidRPr="008A4990" w:rsidRDefault="00DC58B5" w:rsidP="008A4990">
      <w:pPr>
        <w:pStyle w:val="a6"/>
        <w:numPr>
          <w:ilvl w:val="0"/>
          <w:numId w:val="18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>не допускати маніпулювання результатами освітньої діяльності з метою створення необґрунтовано позитивного уявлення про результати роботи;</w:t>
      </w:r>
    </w:p>
    <w:p w:rsidR="00DC58B5" w:rsidRPr="008A4990" w:rsidRDefault="00DC58B5" w:rsidP="008A4990">
      <w:pPr>
        <w:pStyle w:val="a6"/>
        <w:numPr>
          <w:ilvl w:val="0"/>
          <w:numId w:val="18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під час використання матеріалів, створених іншими авторами, дотримуватися вимог законодавства про авторське право.</w:t>
      </w:r>
    </w:p>
    <w:p w:rsidR="00DC58B5" w:rsidRPr="008A4990" w:rsidRDefault="00DC58B5" w:rsidP="006E770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8A4990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uk-UA" w:eastAsia="ru-RU"/>
        </w:rPr>
        <w:t>5 Особливості академічної доброчесності у дошкільній освіті</w:t>
      </w:r>
    </w:p>
    <w:p w:rsidR="00DC58B5" w:rsidRPr="008A4990" w:rsidRDefault="00DC58B5" w:rsidP="006E770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5.1. З огляду на вікові особливості дітей дошкільного віку положення щодо академічної доброчесності реалізуються насамперед через виховання цінностей доброчесності.</w:t>
      </w:r>
    </w:p>
    <w:p w:rsidR="00DC58B5" w:rsidRPr="008A4990" w:rsidRDefault="00DC58B5" w:rsidP="000A096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5.2. У роботі з вихованцями педагогічні працівники формують:</w:t>
      </w:r>
    </w:p>
    <w:p w:rsidR="00DC58B5" w:rsidRPr="008A4990" w:rsidRDefault="00DC58B5" w:rsidP="006E7701">
      <w:pPr>
        <w:pStyle w:val="a6"/>
        <w:numPr>
          <w:ilvl w:val="0"/>
          <w:numId w:val="1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розуміння чесності;</w:t>
      </w:r>
    </w:p>
    <w:p w:rsidR="00DC58B5" w:rsidRPr="008A4990" w:rsidRDefault="00DC58B5" w:rsidP="006E7701">
      <w:pPr>
        <w:pStyle w:val="a6"/>
        <w:numPr>
          <w:ilvl w:val="0"/>
          <w:numId w:val="1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уміння говорити правду;</w:t>
      </w:r>
    </w:p>
    <w:p w:rsidR="00DC58B5" w:rsidRPr="008A4990" w:rsidRDefault="00DC58B5" w:rsidP="006E7701">
      <w:pPr>
        <w:pStyle w:val="a6"/>
        <w:numPr>
          <w:ilvl w:val="0"/>
          <w:numId w:val="1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повагу до чужої праці;</w:t>
      </w:r>
    </w:p>
    <w:p w:rsidR="00DC58B5" w:rsidRPr="008A4990" w:rsidRDefault="00DC58B5" w:rsidP="006E7701">
      <w:pPr>
        <w:pStyle w:val="a6"/>
        <w:numPr>
          <w:ilvl w:val="0"/>
          <w:numId w:val="1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відповідальність за власні вчинки;</w:t>
      </w:r>
    </w:p>
    <w:p w:rsidR="00DC58B5" w:rsidRPr="008A4990" w:rsidRDefault="00DC58B5" w:rsidP="006E7701">
      <w:pPr>
        <w:pStyle w:val="a6"/>
        <w:numPr>
          <w:ilvl w:val="0"/>
          <w:numId w:val="1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уміння визнавати помилки;</w:t>
      </w:r>
    </w:p>
    <w:p w:rsidR="00DC58B5" w:rsidRPr="008A4990" w:rsidRDefault="00DC58B5" w:rsidP="006E7701">
      <w:pPr>
        <w:pStyle w:val="a6"/>
        <w:numPr>
          <w:ilvl w:val="0"/>
          <w:numId w:val="1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справедливе ставлення до інших;</w:t>
      </w:r>
    </w:p>
    <w:p w:rsidR="00DC58B5" w:rsidRPr="008A4990" w:rsidRDefault="00DC58B5" w:rsidP="006E7701">
      <w:pPr>
        <w:pStyle w:val="a6"/>
        <w:numPr>
          <w:ilvl w:val="0"/>
          <w:numId w:val="1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бережливе ставлення до результатів праці інших людей;</w:t>
      </w:r>
    </w:p>
    <w:p w:rsidR="00DC58B5" w:rsidRPr="008A4990" w:rsidRDefault="00DC58B5" w:rsidP="006E7701">
      <w:pPr>
        <w:pStyle w:val="a6"/>
        <w:numPr>
          <w:ilvl w:val="0"/>
          <w:numId w:val="1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розуміння того, що чужі малюнки, вироби, ідеї та творчі роботи належать їхнім авторам.</w:t>
      </w:r>
    </w:p>
    <w:p w:rsidR="00DC58B5" w:rsidRPr="008A4990" w:rsidRDefault="00DC58B5" w:rsidP="006E770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5.3. Педагогічні працівники не повинні привласнювати дитячі роботи або видавати їх за власні.</w:t>
      </w:r>
    </w:p>
    <w:p w:rsidR="00DC58B5" w:rsidRPr="008A4990" w:rsidRDefault="00DC58B5" w:rsidP="006E770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5.4. Під час участі вихованців у конкурсах, виставках, фестивалях та інших заходах педагогічні працівники повинні забезпечувати достовірність інформації про автора роботи та ступінь участі дитини і педагога у її створенні.</w:t>
      </w:r>
    </w:p>
    <w:p w:rsidR="00DC58B5" w:rsidRPr="008A4990" w:rsidRDefault="00DC58B5" w:rsidP="000A096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5.5. Допомога педагога дитині під час виконання творчої роботи не повинна подаватися як самостійно виконана дитиною робота, якщо фактично значну частину роботи виконав доросли</w:t>
      </w:r>
    </w:p>
    <w:p w:rsidR="00DC58B5" w:rsidRPr="008A4990" w:rsidRDefault="006E7701" w:rsidP="006E770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8A4990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uk-UA" w:eastAsia="ru-RU"/>
        </w:rPr>
        <w:t>6. Академічна д</w:t>
      </w:r>
      <w:r w:rsidR="00DC58B5" w:rsidRPr="008A4990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uk-UA" w:eastAsia="ru-RU"/>
        </w:rPr>
        <w:t>оброчесність під час підготовки методичних матеріалів</w:t>
      </w:r>
    </w:p>
    <w:p w:rsidR="00DC58B5" w:rsidRPr="008A4990" w:rsidRDefault="00DC58B5" w:rsidP="006E770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6.1. До методичних матеріалів належать, зокрема:</w:t>
      </w:r>
    </w:p>
    <w:p w:rsidR="00DC58B5" w:rsidRPr="008A4990" w:rsidRDefault="00DC58B5" w:rsidP="006E7701">
      <w:pPr>
        <w:pStyle w:val="a6"/>
        <w:numPr>
          <w:ilvl w:val="0"/>
          <w:numId w:val="1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перспективні та календарні плани;</w:t>
      </w:r>
    </w:p>
    <w:p w:rsidR="00DC58B5" w:rsidRPr="008A4990" w:rsidRDefault="00DC58B5" w:rsidP="006E7701">
      <w:pPr>
        <w:pStyle w:val="a6"/>
        <w:numPr>
          <w:ilvl w:val="0"/>
          <w:numId w:val="1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>конспекти занять;</w:t>
      </w:r>
    </w:p>
    <w:p w:rsidR="00DC58B5" w:rsidRPr="008A4990" w:rsidRDefault="00DC58B5" w:rsidP="006E7701">
      <w:pPr>
        <w:pStyle w:val="a6"/>
        <w:numPr>
          <w:ilvl w:val="0"/>
          <w:numId w:val="1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сценарії свят і розваг;</w:t>
      </w:r>
    </w:p>
    <w:p w:rsidR="00DC58B5" w:rsidRPr="008A4990" w:rsidRDefault="00DC58B5" w:rsidP="006E7701">
      <w:pPr>
        <w:pStyle w:val="a6"/>
        <w:numPr>
          <w:ilvl w:val="0"/>
          <w:numId w:val="1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методичні розробки;</w:t>
      </w:r>
    </w:p>
    <w:p w:rsidR="00DC58B5" w:rsidRPr="008A4990" w:rsidRDefault="00DC58B5" w:rsidP="006E7701">
      <w:pPr>
        <w:pStyle w:val="a6"/>
        <w:numPr>
          <w:ilvl w:val="0"/>
          <w:numId w:val="1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консультації;</w:t>
      </w:r>
    </w:p>
    <w:p w:rsidR="00DC58B5" w:rsidRPr="008A4990" w:rsidRDefault="00DC58B5" w:rsidP="006E7701">
      <w:pPr>
        <w:pStyle w:val="a6"/>
        <w:numPr>
          <w:ilvl w:val="0"/>
          <w:numId w:val="1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рекомендації для педагогів і батьків;</w:t>
      </w:r>
    </w:p>
    <w:p w:rsidR="00DC58B5" w:rsidRPr="008A4990" w:rsidRDefault="00DC58B5" w:rsidP="006E7701">
      <w:pPr>
        <w:pStyle w:val="a6"/>
        <w:numPr>
          <w:ilvl w:val="0"/>
          <w:numId w:val="1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презентації;</w:t>
      </w:r>
    </w:p>
    <w:p w:rsidR="00DC58B5" w:rsidRPr="008A4990" w:rsidRDefault="00DC58B5" w:rsidP="006E7701">
      <w:pPr>
        <w:pStyle w:val="a6"/>
        <w:numPr>
          <w:ilvl w:val="0"/>
          <w:numId w:val="1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дидактичні матеріали;</w:t>
      </w:r>
    </w:p>
    <w:p w:rsidR="00DC58B5" w:rsidRPr="008A4990" w:rsidRDefault="00DC58B5" w:rsidP="006E7701">
      <w:pPr>
        <w:pStyle w:val="a6"/>
        <w:numPr>
          <w:ilvl w:val="0"/>
          <w:numId w:val="1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авторські програми та </w:t>
      </w:r>
      <w:proofErr w:type="spellStart"/>
      <w:r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проєкти</w:t>
      </w:r>
      <w:proofErr w:type="spellEnd"/>
      <w:r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;</w:t>
      </w:r>
    </w:p>
    <w:p w:rsidR="00DC58B5" w:rsidRPr="008A4990" w:rsidRDefault="00DC58B5" w:rsidP="006E7701">
      <w:pPr>
        <w:pStyle w:val="a6"/>
        <w:numPr>
          <w:ilvl w:val="0"/>
          <w:numId w:val="1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матеріали професійних конкурсів;</w:t>
      </w:r>
    </w:p>
    <w:p w:rsidR="00DC58B5" w:rsidRPr="008A4990" w:rsidRDefault="00DC58B5" w:rsidP="006E7701">
      <w:pPr>
        <w:pStyle w:val="a6"/>
        <w:numPr>
          <w:ilvl w:val="0"/>
          <w:numId w:val="1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публікації та виступи.</w:t>
      </w:r>
    </w:p>
    <w:p w:rsidR="00DC58B5" w:rsidRPr="008A4990" w:rsidRDefault="00DC58B5" w:rsidP="006E770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6.2. Під час використання матеріалів інших авторів педагогічний працівник:</w:t>
      </w:r>
    </w:p>
    <w:p w:rsidR="00DC58B5" w:rsidRPr="008A4990" w:rsidRDefault="00DC58B5" w:rsidP="006E7701">
      <w:pPr>
        <w:pStyle w:val="a6"/>
        <w:numPr>
          <w:ilvl w:val="0"/>
          <w:numId w:val="13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зазначає автора та/або джерело;</w:t>
      </w:r>
    </w:p>
    <w:p w:rsidR="00DC58B5" w:rsidRPr="008A4990" w:rsidRDefault="00DC58B5" w:rsidP="006E7701">
      <w:pPr>
        <w:pStyle w:val="a6"/>
        <w:numPr>
          <w:ilvl w:val="0"/>
          <w:numId w:val="13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не змінює зміст таким чином, щоб створювати хибне уявлення про авторство;</w:t>
      </w:r>
    </w:p>
    <w:p w:rsidR="00DC58B5" w:rsidRPr="008A4990" w:rsidRDefault="00DC58B5" w:rsidP="006E7701">
      <w:pPr>
        <w:pStyle w:val="a6"/>
        <w:numPr>
          <w:ilvl w:val="0"/>
          <w:numId w:val="13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не видає чужий матеріал за власну авторську розробку.</w:t>
      </w:r>
    </w:p>
    <w:p w:rsidR="00DC58B5" w:rsidRPr="008A4990" w:rsidRDefault="00DC58B5" w:rsidP="006E770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6.3. У разі використання матеріалів, отриманих з мережі Інтернет, педагогічний працівник повинен за можливості зазначати автора, назву матеріалу та джерело його отримання.</w:t>
      </w:r>
    </w:p>
    <w:p w:rsidR="00DC58B5" w:rsidRPr="008A4990" w:rsidRDefault="00DC58B5" w:rsidP="006E770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6.4. Використання штучного інтелекту під час підготовки педагогічних та методичних матеріалів не звільняє працівника від відповідальності за достовірність, зміст, якість та авторське оформлення кінцевого матеріалу.</w:t>
      </w:r>
    </w:p>
    <w:p w:rsidR="00DC58B5" w:rsidRPr="008A4990" w:rsidRDefault="00DC58B5" w:rsidP="000A096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6.5. Працівник перевіряє матеріали, створені або доопрацьовані за допомогою інструментів штучного інтелекту, на достовірність та відповідність законодавству.</w:t>
      </w:r>
    </w:p>
    <w:p w:rsidR="00DC58B5" w:rsidRPr="008A4990" w:rsidRDefault="00DC58B5" w:rsidP="006E770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8A4990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uk-UA" w:eastAsia="ru-RU"/>
        </w:rPr>
        <w:t>7. Основні види порушень академічної доброчесності</w:t>
      </w:r>
    </w:p>
    <w:p w:rsidR="00DC58B5" w:rsidRPr="008A4990" w:rsidRDefault="00DC58B5" w:rsidP="006E770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7.1. Порушеннями академічної доброчесності відповідно до законодавства можуть бути, зокрема:</w:t>
      </w:r>
    </w:p>
    <w:p w:rsidR="00DC58B5" w:rsidRPr="008A4990" w:rsidRDefault="00DC58B5" w:rsidP="006E7701">
      <w:pPr>
        <w:pStyle w:val="a6"/>
        <w:numPr>
          <w:ilvl w:val="0"/>
          <w:numId w:val="1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академічний плагіат;</w:t>
      </w:r>
    </w:p>
    <w:p w:rsidR="00DC58B5" w:rsidRPr="008A4990" w:rsidRDefault="00DC58B5" w:rsidP="006E7701">
      <w:pPr>
        <w:pStyle w:val="a6"/>
        <w:numPr>
          <w:ilvl w:val="0"/>
          <w:numId w:val="1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фабрикація;</w:t>
      </w:r>
    </w:p>
    <w:p w:rsidR="00DC58B5" w:rsidRPr="008A4990" w:rsidRDefault="00DC58B5" w:rsidP="006E7701">
      <w:pPr>
        <w:pStyle w:val="a6"/>
        <w:numPr>
          <w:ilvl w:val="0"/>
          <w:numId w:val="1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>фальсифікація;</w:t>
      </w:r>
    </w:p>
    <w:p w:rsidR="00DC58B5" w:rsidRPr="008A4990" w:rsidRDefault="00DC58B5" w:rsidP="006E7701">
      <w:pPr>
        <w:pStyle w:val="a6"/>
        <w:numPr>
          <w:ilvl w:val="0"/>
          <w:numId w:val="1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обман;</w:t>
      </w:r>
    </w:p>
    <w:p w:rsidR="00DC58B5" w:rsidRPr="008A4990" w:rsidRDefault="00DC58B5" w:rsidP="006E7701">
      <w:pPr>
        <w:pStyle w:val="a6"/>
        <w:numPr>
          <w:ilvl w:val="0"/>
          <w:numId w:val="1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неправомірна допомога;</w:t>
      </w:r>
    </w:p>
    <w:p w:rsidR="00DC58B5" w:rsidRPr="008A4990" w:rsidRDefault="00DC58B5" w:rsidP="006E7701">
      <w:pPr>
        <w:pStyle w:val="a6"/>
        <w:numPr>
          <w:ilvl w:val="0"/>
          <w:numId w:val="1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порушення встановлених правил щодо використання результатів чужої інтелектуальної діяльності;</w:t>
      </w:r>
    </w:p>
    <w:p w:rsidR="00DC58B5" w:rsidRPr="008A4990" w:rsidRDefault="00DC58B5" w:rsidP="006E7701">
      <w:pPr>
        <w:pStyle w:val="a6"/>
        <w:numPr>
          <w:ilvl w:val="0"/>
          <w:numId w:val="1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недотримання вимог щодо посилання на джерела;</w:t>
      </w:r>
    </w:p>
    <w:p w:rsidR="00DC58B5" w:rsidRPr="008A4990" w:rsidRDefault="00DC58B5" w:rsidP="006E7701">
      <w:pPr>
        <w:pStyle w:val="a6"/>
        <w:numPr>
          <w:ilvl w:val="0"/>
          <w:numId w:val="1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інші дії, визначені Законом України «Про академічну доброчесність».</w:t>
      </w:r>
    </w:p>
    <w:p w:rsidR="00DC58B5" w:rsidRPr="008A4990" w:rsidRDefault="00DC58B5" w:rsidP="006E770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7.2. Академічним плагіатом є використання результатів інтелектуальної діяльності іншої особи та представлення їх як власних без належного зазначення авторства відповідно до вимог законодавства.</w:t>
      </w:r>
    </w:p>
    <w:p w:rsidR="00DC58B5" w:rsidRPr="008A4990" w:rsidRDefault="00DC58B5" w:rsidP="006E770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7.3. Фабрикацією є вигадування даних чи іншої інформації, яка використовується в академічній діяльності.</w:t>
      </w:r>
    </w:p>
    <w:p w:rsidR="00DC58B5" w:rsidRPr="008A4990" w:rsidRDefault="00DC58B5" w:rsidP="006E770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7.4. Фальсифікацією є свідоме змінювання або підроблення даних чи іншої інформації.</w:t>
      </w:r>
    </w:p>
    <w:p w:rsidR="00DC58B5" w:rsidRPr="008A4990" w:rsidRDefault="00DC58B5" w:rsidP="006E770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8A4990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8. Запобігання порушенням академічної доброчесності</w:t>
      </w:r>
    </w:p>
    <w:p w:rsidR="00DC58B5" w:rsidRPr="008A4990" w:rsidRDefault="00DC58B5" w:rsidP="006E770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8.1. Заклад здійснює такі заходи щодо запобігання порушенням академічної доброчесності:</w:t>
      </w:r>
    </w:p>
    <w:p w:rsidR="00DC58B5" w:rsidRPr="008A4990" w:rsidRDefault="00DC58B5" w:rsidP="006E7701">
      <w:pPr>
        <w:pStyle w:val="a6"/>
        <w:numPr>
          <w:ilvl w:val="0"/>
          <w:numId w:val="15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ознайомлення працівників із цим Положенням;</w:t>
      </w:r>
    </w:p>
    <w:p w:rsidR="00DC58B5" w:rsidRPr="008A4990" w:rsidRDefault="00DC58B5" w:rsidP="006E7701">
      <w:pPr>
        <w:pStyle w:val="a6"/>
        <w:numPr>
          <w:ilvl w:val="0"/>
          <w:numId w:val="15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проведення педагогічних рад, семінарів, консультацій та інших методичних заходів;</w:t>
      </w:r>
    </w:p>
    <w:p w:rsidR="00DC58B5" w:rsidRPr="008A4990" w:rsidRDefault="00DC58B5" w:rsidP="006E7701">
      <w:pPr>
        <w:pStyle w:val="a6"/>
        <w:numPr>
          <w:ilvl w:val="0"/>
          <w:numId w:val="15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обговорення питань академічної доброчесності на засіданнях педагогічної ради;</w:t>
      </w:r>
    </w:p>
    <w:p w:rsidR="00DC58B5" w:rsidRPr="008A4990" w:rsidRDefault="00DC58B5" w:rsidP="006E7701">
      <w:pPr>
        <w:pStyle w:val="a6"/>
        <w:numPr>
          <w:ilvl w:val="0"/>
          <w:numId w:val="15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формування культури цитування та посилання на джерела;</w:t>
      </w:r>
    </w:p>
    <w:p w:rsidR="00DC58B5" w:rsidRPr="008A4990" w:rsidRDefault="00DC58B5" w:rsidP="006E7701">
      <w:pPr>
        <w:pStyle w:val="a6"/>
        <w:numPr>
          <w:ilvl w:val="0"/>
          <w:numId w:val="15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роз’яснення педагогічним працівникам вимог авторського права;</w:t>
      </w:r>
    </w:p>
    <w:p w:rsidR="00DC58B5" w:rsidRPr="008A4990" w:rsidRDefault="00DC58B5" w:rsidP="006E7701">
      <w:pPr>
        <w:pStyle w:val="a6"/>
        <w:numPr>
          <w:ilvl w:val="0"/>
          <w:numId w:val="15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формування у дітей цінностей чесності та відповідальності;</w:t>
      </w:r>
    </w:p>
    <w:p w:rsidR="00DC58B5" w:rsidRPr="008A4990" w:rsidRDefault="00DC58B5" w:rsidP="006E7701">
      <w:pPr>
        <w:pStyle w:val="a6"/>
        <w:numPr>
          <w:ilvl w:val="0"/>
          <w:numId w:val="15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інформування батьків про принципи доброчесності;</w:t>
      </w:r>
    </w:p>
    <w:p w:rsidR="00DC58B5" w:rsidRPr="008A4990" w:rsidRDefault="00DC58B5" w:rsidP="006E7701">
      <w:pPr>
        <w:pStyle w:val="a6"/>
        <w:numPr>
          <w:ilvl w:val="0"/>
          <w:numId w:val="15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періодичний перегляд внутрішніх документів Закладу відповідно до змін законодавства.</w:t>
      </w:r>
    </w:p>
    <w:p w:rsidR="00DC58B5" w:rsidRPr="008A4990" w:rsidRDefault="00DC58B5" w:rsidP="000A096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>8.2. Відповідальність за організацію роботи із забезпечення академічної доброчесності покладається на директора Закладу.</w:t>
      </w:r>
    </w:p>
    <w:p w:rsidR="00DC58B5" w:rsidRPr="008A4990" w:rsidRDefault="00DC58B5" w:rsidP="000A096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DC58B5" w:rsidRPr="008A4990" w:rsidRDefault="00DC58B5" w:rsidP="000A096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8.3. Координацію методичної роботи з питан</w:t>
      </w:r>
      <w:r w:rsidR="006E7701"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ь академічної доброчесності  здійснює</w:t>
      </w:r>
      <w:r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вихователь-методист відповідно до посадових обов’язків та наказів дирек</w:t>
      </w:r>
      <w:r w:rsidR="006E7701"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тора.</w:t>
      </w:r>
    </w:p>
    <w:p w:rsidR="001A68BA" w:rsidRPr="008A4990" w:rsidRDefault="001A68BA" w:rsidP="006E770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8A4990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uk-UA" w:eastAsia="ru-RU"/>
        </w:rPr>
        <w:t>9. Порядок розгляду повідомлень про можливі порушення</w:t>
      </w:r>
    </w:p>
    <w:p w:rsidR="001A68BA" w:rsidRPr="008A4990" w:rsidRDefault="001A68BA" w:rsidP="006E770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9.1. Повідомлення про можливе порушення академічної доброчесності може бути подано працівником Закладу, учасником освітнього процесу або іншою особою відповідно до законодавства.</w:t>
      </w:r>
    </w:p>
    <w:p w:rsidR="001A68BA" w:rsidRPr="008A4990" w:rsidRDefault="001A68BA" w:rsidP="006E770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9.2. Повідомлення повинно містити, наскільки це можливо:</w:t>
      </w:r>
    </w:p>
    <w:p w:rsidR="001A68BA" w:rsidRPr="008A4990" w:rsidRDefault="001A68BA" w:rsidP="006E7701">
      <w:pPr>
        <w:pStyle w:val="a6"/>
        <w:numPr>
          <w:ilvl w:val="0"/>
          <w:numId w:val="16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інформацію про особу, яка, ймовірно, вчинила порушення;</w:t>
      </w:r>
    </w:p>
    <w:p w:rsidR="001A68BA" w:rsidRPr="008A4990" w:rsidRDefault="001A68BA" w:rsidP="006E7701">
      <w:pPr>
        <w:pStyle w:val="a6"/>
        <w:numPr>
          <w:ilvl w:val="0"/>
          <w:numId w:val="16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опис можливого порушення;</w:t>
      </w:r>
    </w:p>
    <w:p w:rsidR="001A68BA" w:rsidRPr="008A4990" w:rsidRDefault="001A68BA" w:rsidP="006E7701">
      <w:pPr>
        <w:pStyle w:val="a6"/>
        <w:numPr>
          <w:ilvl w:val="0"/>
          <w:numId w:val="16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докази або посилання на джерела, які можуть підтверджувати наведені обставини;</w:t>
      </w:r>
    </w:p>
    <w:p w:rsidR="001A68BA" w:rsidRPr="008A4990" w:rsidRDefault="001A68BA" w:rsidP="006E7701">
      <w:pPr>
        <w:pStyle w:val="a6"/>
        <w:numPr>
          <w:ilvl w:val="0"/>
          <w:numId w:val="16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дату та підпис заявника.</w:t>
      </w:r>
    </w:p>
    <w:p w:rsidR="001A68BA" w:rsidRPr="008A4990" w:rsidRDefault="001A68BA" w:rsidP="006E770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9.3. Анонімні повідомлення можуть бути розглянуті у разі наявності достатньої інформації про можливе порушення та відповідно до вимог законодавства.</w:t>
      </w:r>
    </w:p>
    <w:p w:rsidR="001A68BA" w:rsidRPr="008A4990" w:rsidRDefault="001A68BA" w:rsidP="006E770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9.4. У разі надходження повідомлення директор Закладу забезпечує його розгляд відповідно до Закону України «Про академічну доброчесність» та цього Положення.</w:t>
      </w:r>
    </w:p>
    <w:p w:rsidR="001A68BA" w:rsidRPr="008A4990" w:rsidRDefault="001A68BA" w:rsidP="006E770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9.5. Для розгляду питання директор може утворити комісію з питань академічної доброчесності.</w:t>
      </w:r>
    </w:p>
    <w:p w:rsidR="001A68BA" w:rsidRPr="008A4990" w:rsidRDefault="001A68BA" w:rsidP="006E770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9.6. До складу комісії можуть входити педагогічні працівники Закладу, представники адміністрації та, за потреби, інші особи відповідно до законодавства.</w:t>
      </w:r>
    </w:p>
    <w:p w:rsidR="001A68BA" w:rsidRPr="008A4990" w:rsidRDefault="001A68BA" w:rsidP="006E770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9.7. Під час розгляду питання забезпечуються:</w:t>
      </w:r>
    </w:p>
    <w:p w:rsidR="001A68BA" w:rsidRPr="008A4990" w:rsidRDefault="001A68BA" w:rsidP="006E7701">
      <w:pPr>
        <w:pStyle w:val="a6"/>
        <w:numPr>
          <w:ilvl w:val="0"/>
          <w:numId w:val="17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об’єктивність;</w:t>
      </w:r>
    </w:p>
    <w:p w:rsidR="001A68BA" w:rsidRPr="008A4990" w:rsidRDefault="001A68BA" w:rsidP="006E7701">
      <w:pPr>
        <w:pStyle w:val="a6"/>
        <w:numPr>
          <w:ilvl w:val="0"/>
          <w:numId w:val="17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неупередженість;</w:t>
      </w:r>
    </w:p>
    <w:p w:rsidR="001A68BA" w:rsidRPr="008A4990" w:rsidRDefault="001A68BA" w:rsidP="006E7701">
      <w:pPr>
        <w:pStyle w:val="a6"/>
        <w:numPr>
          <w:ilvl w:val="0"/>
          <w:numId w:val="17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конфіденційність;</w:t>
      </w:r>
    </w:p>
    <w:p w:rsidR="001A68BA" w:rsidRPr="008A4990" w:rsidRDefault="001A68BA" w:rsidP="006E7701">
      <w:pPr>
        <w:pStyle w:val="a6"/>
        <w:numPr>
          <w:ilvl w:val="0"/>
          <w:numId w:val="17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>право особи надати пояснення;</w:t>
      </w:r>
    </w:p>
    <w:p w:rsidR="001A68BA" w:rsidRPr="008A4990" w:rsidRDefault="001A68BA" w:rsidP="006E7701">
      <w:pPr>
        <w:pStyle w:val="a6"/>
        <w:numPr>
          <w:ilvl w:val="0"/>
          <w:numId w:val="17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право бути поінформованою про суть повідомлення;</w:t>
      </w:r>
    </w:p>
    <w:p w:rsidR="001A68BA" w:rsidRPr="008A4990" w:rsidRDefault="001A68BA" w:rsidP="006E7701">
      <w:pPr>
        <w:pStyle w:val="a6"/>
        <w:numPr>
          <w:ilvl w:val="0"/>
          <w:numId w:val="17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право на оскарження рішення у встановленому законом порядку.</w:t>
      </w:r>
    </w:p>
    <w:p w:rsidR="001A68BA" w:rsidRPr="008A4990" w:rsidRDefault="001A68BA" w:rsidP="000A096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8A4990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10. Відповідальність за порушення академічної доброчесності</w:t>
      </w:r>
    </w:p>
    <w:p w:rsidR="001A68BA" w:rsidRPr="008A4990" w:rsidRDefault="006E7701" w:rsidP="006E770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</w:t>
      </w:r>
      <w:r w:rsidR="001A68BA"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10.1. За порушення академічної доброчесності особа може бути притягнута до академічної та/або інших видів відповідальності відповідно до законодавства.</w:t>
      </w:r>
    </w:p>
    <w:p w:rsidR="001A68BA" w:rsidRPr="008A4990" w:rsidRDefault="001A68BA" w:rsidP="006E770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10.2. Вид та міра відповідальності визначаються з урахуванням характеру порушення, його наслідків, ступеня вини та інших обставин відповідно до законодавства.</w:t>
      </w:r>
    </w:p>
    <w:p w:rsidR="001A68BA" w:rsidRPr="008A4990" w:rsidRDefault="001A68BA" w:rsidP="006E770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10.3. До педагогічних працівників можуть застосовуватися заходи відповідальності, передбачені законодавством.</w:t>
      </w:r>
    </w:p>
    <w:p w:rsidR="001A68BA" w:rsidRPr="008A4990" w:rsidRDefault="001A68BA" w:rsidP="006E770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10.4. Застосування відповідальності не звільняє особу від інших видів юридичної відповідальності, якщо для цього є передбачені законом підстави.</w:t>
      </w:r>
    </w:p>
    <w:p w:rsidR="001A68BA" w:rsidRPr="008A4990" w:rsidRDefault="001A68BA" w:rsidP="000A096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10.5. Особа, стосовно якої розглядається питання про порушення академічної доброчесності, має право на захист своїх прав та законних інтересів і оскарження рішення відповідно до законодавства.</w:t>
      </w:r>
    </w:p>
    <w:p w:rsidR="001A68BA" w:rsidRPr="008A4990" w:rsidRDefault="001A68BA" w:rsidP="000A096E">
      <w:pPr>
        <w:shd w:val="clear" w:color="auto" w:fill="FFFFFF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</w:pPr>
      <w:r w:rsidRPr="008A499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>11. Права та обов’язки учасників освітнього процесу</w:t>
      </w:r>
    </w:p>
    <w:p w:rsidR="001A68BA" w:rsidRPr="008A4990" w:rsidRDefault="001A68BA" w:rsidP="000A096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11.1. Учасники освітнього процесу мають право:</w:t>
      </w:r>
    </w:p>
    <w:p w:rsidR="001A68BA" w:rsidRPr="008A4990" w:rsidRDefault="001A68BA" w:rsidP="006E7701">
      <w:pPr>
        <w:numPr>
          <w:ilvl w:val="0"/>
          <w:numId w:val="1"/>
        </w:numPr>
        <w:shd w:val="clear" w:color="auto" w:fill="FFFFFF"/>
        <w:tabs>
          <w:tab w:val="left" w:pos="1134"/>
        </w:tabs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 справедливе та неупереджене ставлення;</w:t>
      </w:r>
    </w:p>
    <w:p w:rsidR="001A68BA" w:rsidRPr="008A4990" w:rsidRDefault="001A68BA" w:rsidP="006E7701">
      <w:pPr>
        <w:numPr>
          <w:ilvl w:val="0"/>
          <w:numId w:val="1"/>
        </w:numPr>
        <w:shd w:val="clear" w:color="auto" w:fill="FFFFFF"/>
        <w:tabs>
          <w:tab w:val="left" w:pos="1134"/>
        </w:tabs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 повагу до честі та гідності;</w:t>
      </w:r>
    </w:p>
    <w:p w:rsidR="001A68BA" w:rsidRPr="008A4990" w:rsidRDefault="001A68BA" w:rsidP="006E7701">
      <w:pPr>
        <w:numPr>
          <w:ilvl w:val="0"/>
          <w:numId w:val="1"/>
        </w:numPr>
        <w:shd w:val="clear" w:color="auto" w:fill="FFFFFF"/>
        <w:tabs>
          <w:tab w:val="left" w:pos="1134"/>
        </w:tabs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 захист своїх авторських прав;</w:t>
      </w:r>
    </w:p>
    <w:p w:rsidR="001A68BA" w:rsidRPr="008A4990" w:rsidRDefault="001A68BA" w:rsidP="006E7701">
      <w:pPr>
        <w:numPr>
          <w:ilvl w:val="0"/>
          <w:numId w:val="1"/>
        </w:numPr>
        <w:shd w:val="clear" w:color="auto" w:fill="FFFFFF"/>
        <w:tabs>
          <w:tab w:val="left" w:pos="1134"/>
        </w:tabs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 об’єктивний розгляд повідомлень про можливі порушення;</w:t>
      </w:r>
    </w:p>
    <w:p w:rsidR="001A68BA" w:rsidRPr="008A4990" w:rsidRDefault="001A68BA" w:rsidP="006E7701">
      <w:pPr>
        <w:numPr>
          <w:ilvl w:val="0"/>
          <w:numId w:val="1"/>
        </w:numPr>
        <w:shd w:val="clear" w:color="auto" w:fill="FFFFFF"/>
        <w:tabs>
          <w:tab w:val="left" w:pos="1134"/>
        </w:tabs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 оскарження рішення у встановленому порядку.</w:t>
      </w:r>
    </w:p>
    <w:p w:rsidR="001A68BA" w:rsidRPr="008A4990" w:rsidRDefault="001A68BA" w:rsidP="000A096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11.2. Учасники освітнього процесу зобов’язані:</w:t>
      </w:r>
    </w:p>
    <w:p w:rsidR="001A68BA" w:rsidRPr="008A4990" w:rsidRDefault="001A68BA" w:rsidP="006E7701">
      <w:pPr>
        <w:numPr>
          <w:ilvl w:val="0"/>
          <w:numId w:val="2"/>
        </w:numPr>
        <w:shd w:val="clear" w:color="auto" w:fill="FFFFFF"/>
        <w:tabs>
          <w:tab w:val="left" w:pos="1134"/>
        </w:tabs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дотримуватися вимог законодавства;</w:t>
      </w:r>
    </w:p>
    <w:p w:rsidR="001A68BA" w:rsidRPr="008A4990" w:rsidRDefault="001A68BA" w:rsidP="006E7701">
      <w:pPr>
        <w:numPr>
          <w:ilvl w:val="0"/>
          <w:numId w:val="2"/>
        </w:numPr>
        <w:shd w:val="clear" w:color="auto" w:fill="FFFFFF"/>
        <w:tabs>
          <w:tab w:val="left" w:pos="1134"/>
        </w:tabs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дотримуватися цього Положення;</w:t>
      </w:r>
    </w:p>
    <w:p w:rsidR="001A68BA" w:rsidRPr="008A4990" w:rsidRDefault="001A68BA" w:rsidP="006E7701">
      <w:pPr>
        <w:numPr>
          <w:ilvl w:val="0"/>
          <w:numId w:val="2"/>
        </w:numPr>
        <w:shd w:val="clear" w:color="auto" w:fill="FFFFFF"/>
        <w:tabs>
          <w:tab w:val="left" w:pos="1134"/>
        </w:tabs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поважати права та гідність інших осіб;</w:t>
      </w:r>
    </w:p>
    <w:p w:rsidR="001A68BA" w:rsidRPr="008A4990" w:rsidRDefault="001A68BA" w:rsidP="006E7701">
      <w:pPr>
        <w:numPr>
          <w:ilvl w:val="0"/>
          <w:numId w:val="2"/>
        </w:numPr>
        <w:shd w:val="clear" w:color="auto" w:fill="FFFFFF"/>
        <w:tabs>
          <w:tab w:val="left" w:pos="1134"/>
        </w:tabs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не привласнювати результати чужої праці;</w:t>
      </w:r>
    </w:p>
    <w:p w:rsidR="001A68BA" w:rsidRPr="008A4990" w:rsidRDefault="001A68BA" w:rsidP="006E7701">
      <w:pPr>
        <w:numPr>
          <w:ilvl w:val="0"/>
          <w:numId w:val="2"/>
        </w:numPr>
        <w:shd w:val="clear" w:color="auto" w:fill="FFFFFF"/>
        <w:tabs>
          <w:tab w:val="left" w:pos="1134"/>
        </w:tabs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надавати достовірну інформацію;</w:t>
      </w:r>
    </w:p>
    <w:p w:rsidR="001A68BA" w:rsidRPr="008A4990" w:rsidRDefault="001A68BA" w:rsidP="006E7701">
      <w:pPr>
        <w:numPr>
          <w:ilvl w:val="0"/>
          <w:numId w:val="2"/>
        </w:numPr>
        <w:shd w:val="clear" w:color="auto" w:fill="FFFFFF"/>
        <w:tabs>
          <w:tab w:val="left" w:pos="1134"/>
        </w:tabs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дотримуватися норм професійної та педагогічної етики.</w:t>
      </w:r>
    </w:p>
    <w:p w:rsidR="001A68BA" w:rsidRPr="008A4990" w:rsidRDefault="001A68BA" w:rsidP="000A096E">
      <w:pPr>
        <w:shd w:val="clear" w:color="auto" w:fill="FFFFFF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</w:pPr>
      <w:r w:rsidRPr="008A499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lastRenderedPageBreak/>
        <w:t>12. Прикінцеві положення</w:t>
      </w:r>
    </w:p>
    <w:p w:rsidR="001A68BA" w:rsidRPr="008A4990" w:rsidRDefault="001A68BA" w:rsidP="000A096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12.1. Це Положення затверджується рішенням педагогічної ради та вводиться в дію наказом директора Закладу.</w:t>
      </w:r>
    </w:p>
    <w:p w:rsidR="001A68BA" w:rsidRPr="008A4990" w:rsidRDefault="001A68BA" w:rsidP="000A096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12.2. Положення доводиться до відома працівників Закладу.</w:t>
      </w:r>
    </w:p>
    <w:p w:rsidR="001A68BA" w:rsidRPr="008A4990" w:rsidRDefault="001A68BA" w:rsidP="000A096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12.3. Зміни та доповнення до цього Положення вносяться у разі зміни законодавства або за рішенням педагогічної ради.</w:t>
      </w:r>
    </w:p>
    <w:p w:rsidR="001A68BA" w:rsidRPr="008A4990" w:rsidRDefault="001A68BA" w:rsidP="000A096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12.4. Положення підлягає перегляду у разі внесення змін до законодавства України у сфері академічної доброчесності, освіти та авторського права.</w:t>
      </w:r>
    </w:p>
    <w:p w:rsidR="001A68BA" w:rsidRPr="008A4990" w:rsidRDefault="001A68BA" w:rsidP="000A096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A49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12.5. Контроль за виконанням цього Положення здійснює директор Закладу.</w:t>
      </w:r>
    </w:p>
    <w:p w:rsidR="00DC58B5" w:rsidRPr="00902251" w:rsidRDefault="00DC58B5" w:rsidP="000A096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D2C37"/>
          <w:sz w:val="28"/>
          <w:szCs w:val="28"/>
          <w:lang w:val="uk-UA" w:eastAsia="ru-RU"/>
        </w:rPr>
      </w:pPr>
    </w:p>
    <w:p w:rsidR="009204F5" w:rsidRDefault="009204F5" w:rsidP="000A09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E7701" w:rsidRDefault="006E7701" w:rsidP="000A09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E7701" w:rsidRDefault="006E7701" w:rsidP="000A09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E7701" w:rsidRDefault="006E7701" w:rsidP="000A09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E7701" w:rsidRDefault="006E7701" w:rsidP="000A09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E7701" w:rsidRDefault="006E7701" w:rsidP="000A09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E7701" w:rsidRDefault="006E7701" w:rsidP="000A09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E7701" w:rsidRDefault="006E7701" w:rsidP="000A09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E7701" w:rsidRDefault="006E7701" w:rsidP="000A09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E7701" w:rsidRDefault="006E7701" w:rsidP="000A09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E7701" w:rsidRDefault="006E7701" w:rsidP="000A09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E7701" w:rsidRDefault="006E7701" w:rsidP="000A09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E7701" w:rsidRDefault="006E7701" w:rsidP="000A09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E7701" w:rsidRDefault="006E7701" w:rsidP="000A09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E7701" w:rsidRDefault="006E7701" w:rsidP="000A09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E7701" w:rsidRDefault="006E7701" w:rsidP="000A09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E7701" w:rsidRDefault="006E7701" w:rsidP="000A09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E7701" w:rsidRDefault="006E7701" w:rsidP="000A09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E7701" w:rsidRDefault="006E7701" w:rsidP="008A499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A4990" w:rsidRDefault="008A4990" w:rsidP="008A499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E7701" w:rsidRPr="006E7701" w:rsidRDefault="006E7701" w:rsidP="006E770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bookmarkStart w:id="0" w:name="_GoBack"/>
      <w:r w:rsidRPr="006E7701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ЗАТВЕРДЖЕНО</w:t>
      </w:r>
    </w:p>
    <w:p w:rsidR="006E7701" w:rsidRPr="006E7701" w:rsidRDefault="006E7701" w:rsidP="006E770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E7701">
        <w:rPr>
          <w:rFonts w:ascii="Times New Roman" w:hAnsi="Times New Roman" w:cs="Times New Roman"/>
          <w:b/>
          <w:sz w:val="28"/>
          <w:szCs w:val="28"/>
          <w:lang w:val="uk-UA"/>
        </w:rPr>
        <w:t>рішенням педагогічної ради</w:t>
      </w:r>
    </w:p>
    <w:p w:rsidR="006E7701" w:rsidRDefault="006E7701" w:rsidP="006E770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E7701">
        <w:rPr>
          <w:rFonts w:ascii="Times New Roman" w:hAnsi="Times New Roman" w:cs="Times New Roman"/>
          <w:b/>
          <w:sz w:val="28"/>
          <w:szCs w:val="28"/>
          <w:lang w:val="uk-UA"/>
        </w:rPr>
        <w:t>від 26.08. 2026 № 1</w:t>
      </w:r>
    </w:p>
    <w:p w:rsidR="006E7701" w:rsidRDefault="006E7701" w:rsidP="006E770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6E7701" w:rsidRDefault="006E7701" w:rsidP="006E770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6E7701" w:rsidRDefault="006E7701" w:rsidP="006E770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6E7701" w:rsidRDefault="006E7701" w:rsidP="006E770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6E7701" w:rsidRDefault="006E7701" w:rsidP="006E770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6E7701" w:rsidRDefault="006E7701" w:rsidP="006E770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6E7701" w:rsidRDefault="006E7701" w:rsidP="006E770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6E7701" w:rsidRDefault="006E7701" w:rsidP="006E770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6E7701" w:rsidRDefault="006E7701" w:rsidP="006E770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6E7701" w:rsidRDefault="006E7701" w:rsidP="006E770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6E7701" w:rsidRDefault="006E7701" w:rsidP="006E770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6E7701" w:rsidRDefault="006E7701" w:rsidP="006E770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6E7701" w:rsidRDefault="006E7701" w:rsidP="006E770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6E7701" w:rsidRDefault="006E7701" w:rsidP="006E770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72"/>
          <w:szCs w:val="72"/>
          <w:lang w:val="uk-UA"/>
        </w:rPr>
      </w:pPr>
      <w:r w:rsidRPr="006E7701">
        <w:rPr>
          <w:rFonts w:ascii="Times New Roman" w:hAnsi="Times New Roman" w:cs="Times New Roman"/>
          <w:b/>
          <w:sz w:val="72"/>
          <w:szCs w:val="72"/>
          <w:lang w:val="uk-UA"/>
        </w:rPr>
        <w:t xml:space="preserve">П О Л О Ж Е Н </w:t>
      </w:r>
      <w:proofErr w:type="spellStart"/>
      <w:r w:rsidRPr="006E7701">
        <w:rPr>
          <w:rFonts w:ascii="Times New Roman" w:hAnsi="Times New Roman" w:cs="Times New Roman"/>
          <w:b/>
          <w:sz w:val="72"/>
          <w:szCs w:val="72"/>
          <w:lang w:val="uk-UA"/>
        </w:rPr>
        <w:t>Н</w:t>
      </w:r>
      <w:proofErr w:type="spellEnd"/>
      <w:r w:rsidRPr="006E7701">
        <w:rPr>
          <w:rFonts w:ascii="Times New Roman" w:hAnsi="Times New Roman" w:cs="Times New Roman"/>
          <w:b/>
          <w:sz w:val="72"/>
          <w:szCs w:val="72"/>
          <w:lang w:val="uk-UA"/>
        </w:rPr>
        <w:t xml:space="preserve"> Я</w:t>
      </w:r>
    </w:p>
    <w:p w:rsidR="006E7701" w:rsidRPr="006E7701" w:rsidRDefault="006E7701" w:rsidP="006E770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44"/>
          <w:szCs w:val="44"/>
          <w:lang w:val="uk-UA"/>
        </w:rPr>
      </w:pPr>
      <w:r w:rsidRPr="006E7701">
        <w:rPr>
          <w:rFonts w:ascii="Times New Roman" w:hAnsi="Times New Roman" w:cs="Times New Roman"/>
          <w:b/>
          <w:sz w:val="44"/>
          <w:szCs w:val="44"/>
          <w:lang w:val="uk-UA"/>
        </w:rPr>
        <w:t xml:space="preserve">про дотримання академічної </w:t>
      </w:r>
    </w:p>
    <w:p w:rsidR="006E7701" w:rsidRDefault="006E7701" w:rsidP="006E770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44"/>
          <w:szCs w:val="44"/>
          <w:lang w:val="uk-UA"/>
        </w:rPr>
      </w:pPr>
      <w:r w:rsidRPr="006E7701">
        <w:rPr>
          <w:rFonts w:ascii="Times New Roman" w:hAnsi="Times New Roman" w:cs="Times New Roman"/>
          <w:b/>
          <w:sz w:val="44"/>
          <w:szCs w:val="44"/>
          <w:lang w:val="uk-UA"/>
        </w:rPr>
        <w:t>доброчесності</w:t>
      </w:r>
    </w:p>
    <w:p w:rsidR="006E7701" w:rsidRPr="008A4990" w:rsidRDefault="006E7701" w:rsidP="006E770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40"/>
          <w:szCs w:val="40"/>
          <w:lang w:val="uk-UA"/>
        </w:rPr>
      </w:pPr>
      <w:r w:rsidRPr="008A4990">
        <w:rPr>
          <w:rFonts w:ascii="Times New Roman" w:hAnsi="Times New Roman" w:cs="Times New Roman"/>
          <w:sz w:val="40"/>
          <w:szCs w:val="40"/>
          <w:lang w:val="uk-UA"/>
        </w:rPr>
        <w:t>працівниками комунального закладу</w:t>
      </w:r>
    </w:p>
    <w:p w:rsidR="006E7701" w:rsidRDefault="006E7701" w:rsidP="006E770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40"/>
          <w:szCs w:val="40"/>
          <w:lang w:val="uk-UA"/>
        </w:rPr>
      </w:pPr>
      <w:r w:rsidRPr="008A4990">
        <w:rPr>
          <w:rFonts w:ascii="Times New Roman" w:hAnsi="Times New Roman" w:cs="Times New Roman"/>
          <w:sz w:val="40"/>
          <w:szCs w:val="40"/>
          <w:lang w:val="uk-UA"/>
        </w:rPr>
        <w:t xml:space="preserve">«Петропавлівсько – </w:t>
      </w:r>
      <w:proofErr w:type="spellStart"/>
      <w:r w:rsidRPr="008A4990">
        <w:rPr>
          <w:rFonts w:ascii="Times New Roman" w:hAnsi="Times New Roman" w:cs="Times New Roman"/>
          <w:sz w:val="40"/>
          <w:szCs w:val="40"/>
          <w:lang w:val="uk-UA"/>
        </w:rPr>
        <w:t>Борщагівський</w:t>
      </w:r>
      <w:proofErr w:type="spellEnd"/>
      <w:r w:rsidRPr="008A4990">
        <w:rPr>
          <w:rFonts w:ascii="Times New Roman" w:hAnsi="Times New Roman" w:cs="Times New Roman"/>
          <w:sz w:val="40"/>
          <w:szCs w:val="40"/>
          <w:lang w:val="uk-UA"/>
        </w:rPr>
        <w:t xml:space="preserve"> заклад дошкільної освіти «Малятко» </w:t>
      </w:r>
      <w:proofErr w:type="spellStart"/>
      <w:r w:rsidRPr="008A4990">
        <w:rPr>
          <w:rFonts w:ascii="Times New Roman" w:hAnsi="Times New Roman" w:cs="Times New Roman"/>
          <w:sz w:val="40"/>
          <w:szCs w:val="40"/>
          <w:lang w:val="uk-UA"/>
        </w:rPr>
        <w:t>Борщагівської</w:t>
      </w:r>
      <w:proofErr w:type="spellEnd"/>
      <w:r w:rsidRPr="008A4990">
        <w:rPr>
          <w:rFonts w:ascii="Times New Roman" w:hAnsi="Times New Roman" w:cs="Times New Roman"/>
          <w:sz w:val="40"/>
          <w:szCs w:val="40"/>
          <w:lang w:val="uk-UA"/>
        </w:rPr>
        <w:t xml:space="preserve"> сільської ради </w:t>
      </w:r>
      <w:proofErr w:type="spellStart"/>
      <w:r w:rsidRPr="008A4990">
        <w:rPr>
          <w:rFonts w:ascii="Times New Roman" w:hAnsi="Times New Roman" w:cs="Times New Roman"/>
          <w:sz w:val="40"/>
          <w:szCs w:val="40"/>
          <w:lang w:val="uk-UA"/>
        </w:rPr>
        <w:t>Бучанського</w:t>
      </w:r>
      <w:proofErr w:type="spellEnd"/>
      <w:r w:rsidRPr="008A4990">
        <w:rPr>
          <w:rFonts w:ascii="Times New Roman" w:hAnsi="Times New Roman" w:cs="Times New Roman"/>
          <w:sz w:val="40"/>
          <w:szCs w:val="40"/>
          <w:lang w:val="uk-UA"/>
        </w:rPr>
        <w:t xml:space="preserve"> району Київської області</w:t>
      </w:r>
    </w:p>
    <w:p w:rsidR="008A4990" w:rsidRDefault="008A4990" w:rsidP="006E770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40"/>
          <w:szCs w:val="40"/>
          <w:lang w:val="uk-UA"/>
        </w:rPr>
      </w:pPr>
    </w:p>
    <w:p w:rsidR="008A4990" w:rsidRDefault="008A4990" w:rsidP="006E770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40"/>
          <w:szCs w:val="40"/>
          <w:lang w:val="uk-UA"/>
        </w:rPr>
      </w:pPr>
    </w:p>
    <w:p w:rsidR="008A4990" w:rsidRDefault="008A4990" w:rsidP="006E770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40"/>
          <w:szCs w:val="40"/>
          <w:lang w:val="uk-UA"/>
        </w:rPr>
      </w:pPr>
    </w:p>
    <w:p w:rsidR="008A4990" w:rsidRDefault="008A4990" w:rsidP="006E770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40"/>
          <w:szCs w:val="40"/>
          <w:lang w:val="uk-UA"/>
        </w:rPr>
      </w:pPr>
    </w:p>
    <w:p w:rsidR="008A4990" w:rsidRDefault="008A4990" w:rsidP="006E770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40"/>
          <w:szCs w:val="40"/>
          <w:lang w:val="uk-UA"/>
        </w:rPr>
      </w:pPr>
    </w:p>
    <w:p w:rsidR="008A4990" w:rsidRDefault="008A4990" w:rsidP="006E770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40"/>
          <w:szCs w:val="40"/>
          <w:lang w:val="uk-UA"/>
        </w:rPr>
      </w:pPr>
    </w:p>
    <w:p w:rsidR="008A4990" w:rsidRDefault="008A4990" w:rsidP="006E770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40"/>
          <w:szCs w:val="40"/>
          <w:lang w:val="uk-UA"/>
        </w:rPr>
      </w:pPr>
    </w:p>
    <w:p w:rsidR="008A4990" w:rsidRDefault="008A4990" w:rsidP="006E770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40"/>
          <w:szCs w:val="40"/>
          <w:lang w:val="uk-UA"/>
        </w:rPr>
      </w:pPr>
    </w:p>
    <w:p w:rsidR="008A4990" w:rsidRDefault="008A4990" w:rsidP="006E770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40"/>
          <w:szCs w:val="40"/>
          <w:lang w:val="uk-UA"/>
        </w:rPr>
      </w:pPr>
    </w:p>
    <w:p w:rsidR="008A4990" w:rsidRDefault="008A4990" w:rsidP="006E770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40"/>
          <w:szCs w:val="40"/>
          <w:lang w:val="uk-UA"/>
        </w:rPr>
      </w:pPr>
    </w:p>
    <w:p w:rsidR="008A4990" w:rsidRDefault="008A4990" w:rsidP="006E770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40"/>
          <w:szCs w:val="40"/>
          <w:lang w:val="uk-UA"/>
        </w:rPr>
      </w:pPr>
    </w:p>
    <w:p w:rsidR="008A4990" w:rsidRPr="008A4990" w:rsidRDefault="008A4990" w:rsidP="006E770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A4990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Петропавлівська </w:t>
      </w:r>
      <w:proofErr w:type="spellStart"/>
      <w:r w:rsidRPr="008A4990">
        <w:rPr>
          <w:rFonts w:ascii="Times New Roman" w:hAnsi="Times New Roman" w:cs="Times New Roman"/>
          <w:b/>
          <w:sz w:val="28"/>
          <w:szCs w:val="28"/>
          <w:lang w:val="uk-UA"/>
        </w:rPr>
        <w:t>Борщагівка</w:t>
      </w:r>
      <w:bookmarkEnd w:id="0"/>
      <w:proofErr w:type="spellEnd"/>
    </w:p>
    <w:sectPr w:rsidR="008A4990" w:rsidRPr="008A4990" w:rsidSect="009204F5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70063"/>
    <w:multiLevelType w:val="hybridMultilevel"/>
    <w:tmpl w:val="21D41982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7311EE1"/>
    <w:multiLevelType w:val="multilevel"/>
    <w:tmpl w:val="9B049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F74E97"/>
    <w:multiLevelType w:val="hybridMultilevel"/>
    <w:tmpl w:val="7CF8B620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C5A77CC"/>
    <w:multiLevelType w:val="hybridMultilevel"/>
    <w:tmpl w:val="5B42630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F3747F4"/>
    <w:multiLevelType w:val="hybridMultilevel"/>
    <w:tmpl w:val="5A14139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FAD47F5"/>
    <w:multiLevelType w:val="hybridMultilevel"/>
    <w:tmpl w:val="A6DA8A4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5A0388"/>
    <w:multiLevelType w:val="hybridMultilevel"/>
    <w:tmpl w:val="376A36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EDF306F"/>
    <w:multiLevelType w:val="hybridMultilevel"/>
    <w:tmpl w:val="C140626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43E56733"/>
    <w:multiLevelType w:val="hybridMultilevel"/>
    <w:tmpl w:val="B6043BF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3E666F3"/>
    <w:multiLevelType w:val="hybridMultilevel"/>
    <w:tmpl w:val="70DE619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55432E9E"/>
    <w:multiLevelType w:val="hybridMultilevel"/>
    <w:tmpl w:val="21C617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59CD6808"/>
    <w:multiLevelType w:val="hybridMultilevel"/>
    <w:tmpl w:val="A9FEED46"/>
    <w:lvl w:ilvl="0" w:tplc="542CB282">
      <w:start w:val="1"/>
      <w:numFmt w:val="decimal"/>
      <w:lvlText w:val="%1."/>
      <w:lvlJc w:val="left"/>
      <w:pPr>
        <w:ind w:left="1069" w:hanging="360"/>
      </w:pPr>
      <w:rPr>
        <w:rFonts w:hint="default"/>
        <w:color w:val="2D2C37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5A6D5560"/>
    <w:multiLevelType w:val="hybridMultilevel"/>
    <w:tmpl w:val="2EDC343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B04D42"/>
    <w:multiLevelType w:val="hybridMultilevel"/>
    <w:tmpl w:val="4F5C01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B311713"/>
    <w:multiLevelType w:val="hybridMultilevel"/>
    <w:tmpl w:val="AEB8383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B8A4C31"/>
    <w:multiLevelType w:val="hybridMultilevel"/>
    <w:tmpl w:val="950C6C9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6D511DB3"/>
    <w:multiLevelType w:val="hybridMultilevel"/>
    <w:tmpl w:val="07F6C03A"/>
    <w:lvl w:ilvl="0" w:tplc="041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7" w15:restartNumberingAfterBreak="0">
    <w:nsid w:val="6EA90E8E"/>
    <w:multiLevelType w:val="hybridMultilevel"/>
    <w:tmpl w:val="387A126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A585072"/>
    <w:multiLevelType w:val="hybridMultilevel"/>
    <w:tmpl w:val="BC8CCD04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7B7C1119"/>
    <w:multiLevelType w:val="hybridMultilevel"/>
    <w:tmpl w:val="465209A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7EEB4EF8"/>
    <w:multiLevelType w:val="multilevel"/>
    <w:tmpl w:val="92683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0"/>
  </w:num>
  <w:num w:numId="3">
    <w:abstractNumId w:val="11"/>
  </w:num>
  <w:num w:numId="4">
    <w:abstractNumId w:val="16"/>
  </w:num>
  <w:num w:numId="5">
    <w:abstractNumId w:val="17"/>
  </w:num>
  <w:num w:numId="6">
    <w:abstractNumId w:val="12"/>
  </w:num>
  <w:num w:numId="7">
    <w:abstractNumId w:val="18"/>
  </w:num>
  <w:num w:numId="8">
    <w:abstractNumId w:val="3"/>
  </w:num>
  <w:num w:numId="9">
    <w:abstractNumId w:val="0"/>
  </w:num>
  <w:num w:numId="10">
    <w:abstractNumId w:val="2"/>
  </w:num>
  <w:num w:numId="11">
    <w:abstractNumId w:val="13"/>
  </w:num>
  <w:num w:numId="12">
    <w:abstractNumId w:val="15"/>
  </w:num>
  <w:num w:numId="13">
    <w:abstractNumId w:val="8"/>
  </w:num>
  <w:num w:numId="14">
    <w:abstractNumId w:val="4"/>
  </w:num>
  <w:num w:numId="15">
    <w:abstractNumId w:val="5"/>
  </w:num>
  <w:num w:numId="16">
    <w:abstractNumId w:val="7"/>
  </w:num>
  <w:num w:numId="17">
    <w:abstractNumId w:val="10"/>
  </w:num>
  <w:num w:numId="18">
    <w:abstractNumId w:val="6"/>
  </w:num>
  <w:num w:numId="19">
    <w:abstractNumId w:val="9"/>
  </w:num>
  <w:num w:numId="20">
    <w:abstractNumId w:val="19"/>
  </w:num>
  <w:num w:numId="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1060"/>
    <w:rsid w:val="000A096E"/>
    <w:rsid w:val="00121C71"/>
    <w:rsid w:val="00140B69"/>
    <w:rsid w:val="001A68BA"/>
    <w:rsid w:val="0038528E"/>
    <w:rsid w:val="003D7C9C"/>
    <w:rsid w:val="00601060"/>
    <w:rsid w:val="006E7701"/>
    <w:rsid w:val="008A4990"/>
    <w:rsid w:val="00902251"/>
    <w:rsid w:val="009204F5"/>
    <w:rsid w:val="00DC58B5"/>
    <w:rsid w:val="00F70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B02A9D"/>
  <w15:chartTrackingRefBased/>
  <w15:docId w15:val="{0EC8E6B0-E7C7-4955-8604-15B5A4564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A68B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04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204F5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1A68B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Normal (Web)"/>
    <w:basedOn w:val="a"/>
    <w:uiPriority w:val="99"/>
    <w:semiHidden/>
    <w:unhideWhenUsed/>
    <w:rsid w:val="001A68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3852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76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280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90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44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15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10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90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04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96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53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93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92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03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15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09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1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92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91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25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15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68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07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64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25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04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38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21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17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98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44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92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2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16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82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04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03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74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16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36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21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34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86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5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77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08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6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42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747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57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07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14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81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24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42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28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7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43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98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5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56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39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34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81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06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74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0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48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5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0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84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36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05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94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04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30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05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5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1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21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25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48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60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411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50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31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84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77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40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42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28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22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8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87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35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0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50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24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971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1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11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8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64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83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54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8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50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06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78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76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63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29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39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88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10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81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92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356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26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0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056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3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18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89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87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87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1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395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19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15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11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42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69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64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71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96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95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16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68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33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16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07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8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73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99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58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60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67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70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59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23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15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5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10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27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36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51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047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33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3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949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3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10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69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15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26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92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02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89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76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78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31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10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34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6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8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71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79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07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8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1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20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06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05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81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72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33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88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03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8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12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53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82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1</Pages>
  <Words>1767</Words>
  <Characters>10078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Людмила</cp:lastModifiedBy>
  <cp:revision>11</cp:revision>
  <cp:lastPrinted>2026-09-14T12:22:00Z</cp:lastPrinted>
  <dcterms:created xsi:type="dcterms:W3CDTF">2025-09-05T08:53:00Z</dcterms:created>
  <dcterms:modified xsi:type="dcterms:W3CDTF">2026-09-14T12:32:00Z</dcterms:modified>
</cp:coreProperties>
</file>